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长城小标宋体" w:hAnsi="宋体" w:eastAsia="长城小标宋体"/>
          <w:sz w:val="44"/>
          <w:szCs w:val="44"/>
        </w:rPr>
      </w:pPr>
      <w:r>
        <w:rPr>
          <w:rFonts w:hint="eastAsia" w:ascii="长城小标宋体" w:eastAsia="长城小标宋体"/>
          <w:sz w:val="44"/>
          <w:szCs w:val="44"/>
        </w:rPr>
        <w:t>营口理工</w:t>
      </w:r>
      <w:r>
        <w:rPr>
          <w:rFonts w:hint="eastAsia" w:ascii="长城小标宋体" w:hAnsi="宋体" w:eastAsia="长城小标宋体"/>
          <w:sz w:val="44"/>
          <w:szCs w:val="44"/>
        </w:rPr>
        <w:t>学院教师师德考核评价表</w:t>
      </w:r>
    </w:p>
    <w:p>
      <w:pPr>
        <w:spacing w:line="276" w:lineRule="auto"/>
        <w:jc w:val="center"/>
        <w:rPr>
          <w:rFonts w:ascii="方正小标宋_GBK" w:hAnsi="宋体" w:eastAsia="方正小标宋_GBK"/>
          <w:b/>
          <w:sz w:val="24"/>
        </w:rPr>
      </w:pPr>
      <w:r>
        <w:rPr>
          <w:rFonts w:hint="eastAsia" w:ascii="长城小标宋体" w:hAnsi="宋体" w:eastAsia="长城小标宋体"/>
          <w:sz w:val="24"/>
        </w:rPr>
        <w:t>（专任教师）</w:t>
      </w:r>
    </w:p>
    <w:p>
      <w:pPr>
        <w:spacing w:line="276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教师姓名：       所属师德</w:t>
      </w:r>
      <w:r>
        <w:rPr>
          <w:rFonts w:hint="eastAsia" w:ascii="仿宋_GB2312" w:hAnsi="宋体" w:eastAsia="仿宋_GB2312"/>
          <w:sz w:val="24"/>
          <w:lang w:val="en-US" w:eastAsia="zh-CN"/>
        </w:rPr>
        <w:t>建设</w:t>
      </w:r>
      <w:r>
        <w:rPr>
          <w:rFonts w:hint="eastAsia" w:ascii="仿宋_GB2312" w:hAnsi="宋体" w:eastAsia="仿宋_GB2312"/>
          <w:sz w:val="24"/>
        </w:rPr>
        <w:t>工作组：           填表日期：     年 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425"/>
        <w:gridCol w:w="551"/>
        <w:gridCol w:w="265"/>
        <w:gridCol w:w="2184"/>
        <w:gridCol w:w="560"/>
        <w:gridCol w:w="1048"/>
        <w:gridCol w:w="1748"/>
        <w:gridCol w:w="756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项目及分值</w:t>
            </w:r>
          </w:p>
        </w:tc>
        <w:tc>
          <w:tcPr>
            <w:tcW w:w="58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评  价  参  考  标  准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个人自评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  <w:jc w:val="center"/>
        </w:trPr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</w:t>
            </w:r>
          </w:p>
        </w:tc>
        <w:tc>
          <w:tcPr>
            <w:tcW w:w="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szCs w:val="21"/>
              </w:rPr>
              <w:t>爱国</w:t>
            </w:r>
          </w:p>
          <w:p>
            <w:pPr>
              <w:jc w:val="center"/>
              <w:rPr>
                <w:rFonts w:ascii="仿宋_GB2312" w:hAnsi="仿宋" w:eastAsia="仿宋_GB2312" w:cs="仿宋"/>
                <w:b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szCs w:val="21"/>
              </w:rPr>
              <w:t>守法</w:t>
            </w:r>
          </w:p>
          <w:p>
            <w:pPr>
              <w:jc w:val="center"/>
              <w:rPr>
                <w:rFonts w:ascii="仿宋_GB2312" w:hAnsi="仿宋" w:eastAsia="仿宋_GB2312" w:cs="仿宋"/>
                <w:b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szCs w:val="21"/>
              </w:rPr>
              <w:t>（16分）</w:t>
            </w:r>
          </w:p>
        </w:tc>
        <w:tc>
          <w:tcPr>
            <w:tcW w:w="58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坚持以习近平新时代中国特色社会主义思想为指导，拥护中国共产党的领导，贯彻党的教育方针；不在教育教学活动中及其他场合有损害党中央权威、违背党的路线方针政策的言行。（8分）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9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Cs w:val="21"/>
              </w:rPr>
            </w:pPr>
          </w:p>
        </w:tc>
        <w:tc>
          <w:tcPr>
            <w:tcW w:w="58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忠于祖国，忠于人民，恪守宪法原则，遵守法律法规，依法履行教师职责；不损害国家利益、社会公共利益，或违背社会公序良俗。（8分）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</w:t>
            </w:r>
          </w:p>
        </w:tc>
        <w:tc>
          <w:tcPr>
            <w:tcW w:w="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szCs w:val="21"/>
              </w:rPr>
              <w:t>敬业</w:t>
            </w:r>
          </w:p>
          <w:p>
            <w:pPr>
              <w:jc w:val="center"/>
              <w:rPr>
                <w:rFonts w:ascii="仿宋_GB2312" w:hAnsi="仿宋" w:eastAsia="仿宋_GB2312" w:cs="仿宋"/>
                <w:b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szCs w:val="21"/>
              </w:rPr>
              <w:t>爱生</w:t>
            </w:r>
          </w:p>
          <w:p>
            <w:pPr>
              <w:jc w:val="center"/>
              <w:rPr>
                <w:rFonts w:ascii="仿宋_GB2312" w:hAnsi="仿宋" w:eastAsia="仿宋_GB2312" w:cs="仿宋"/>
                <w:b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szCs w:val="21"/>
              </w:rPr>
              <w:t>（18分）</w:t>
            </w:r>
          </w:p>
        </w:tc>
        <w:tc>
          <w:tcPr>
            <w:tcW w:w="5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恪尽职守，甘于奉献。以人才培养、科学研究、社会服务和文化传承创新为己任。（6分）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Cs w:val="21"/>
              </w:rPr>
            </w:pPr>
          </w:p>
        </w:tc>
        <w:tc>
          <w:tcPr>
            <w:tcW w:w="5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严慈相济，诲人不倦，真心关爱学生，严格要求学生，做学生良师益友。（6分）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9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Cs w:val="21"/>
              </w:rPr>
            </w:pPr>
          </w:p>
        </w:tc>
        <w:tc>
          <w:tcPr>
            <w:tcW w:w="5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不要求学生从事与教学、科研、社会服务无关的事宜。（6分）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3</w:t>
            </w:r>
          </w:p>
        </w:tc>
        <w:tc>
          <w:tcPr>
            <w:tcW w:w="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szCs w:val="21"/>
              </w:rPr>
              <w:t>教书</w:t>
            </w:r>
          </w:p>
          <w:p>
            <w:pPr>
              <w:jc w:val="center"/>
              <w:rPr>
                <w:rFonts w:ascii="仿宋_GB2312" w:hAnsi="仿宋" w:eastAsia="仿宋_GB2312" w:cs="仿宋"/>
                <w:b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szCs w:val="21"/>
              </w:rPr>
              <w:t>育人</w:t>
            </w:r>
          </w:p>
          <w:p>
            <w:pPr>
              <w:jc w:val="center"/>
              <w:rPr>
                <w:rFonts w:ascii="仿宋_GB2312" w:hAnsi="仿宋" w:eastAsia="仿宋_GB2312" w:cs="仿宋"/>
                <w:b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szCs w:val="21"/>
              </w:rPr>
              <w:t>（16分）</w:t>
            </w:r>
          </w:p>
        </w:tc>
        <w:tc>
          <w:tcPr>
            <w:tcW w:w="58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落实立德树人根本任务，遵循教育规律和学生成长规律，因材施教，教学相长。（8分）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9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Cs w:val="21"/>
              </w:rPr>
            </w:pPr>
          </w:p>
        </w:tc>
        <w:tc>
          <w:tcPr>
            <w:tcW w:w="5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不违反教学纪律，敷衍教学，或擅自从事影响教育教学本职工作的兼职兼薪行为。（8分）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4</w:t>
            </w:r>
          </w:p>
        </w:tc>
        <w:tc>
          <w:tcPr>
            <w:tcW w:w="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szCs w:val="21"/>
              </w:rPr>
              <w:t>严谨</w:t>
            </w:r>
          </w:p>
          <w:p>
            <w:pPr>
              <w:jc w:val="center"/>
              <w:rPr>
                <w:rFonts w:ascii="仿宋_GB2312" w:hAnsi="仿宋" w:eastAsia="仿宋_GB2312" w:cs="仿宋"/>
                <w:b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szCs w:val="21"/>
              </w:rPr>
              <w:t>治学</w:t>
            </w:r>
          </w:p>
          <w:p>
            <w:pPr>
              <w:jc w:val="center"/>
              <w:rPr>
                <w:rFonts w:ascii="仿宋_GB2312" w:hAnsi="仿宋" w:eastAsia="仿宋_GB2312" w:cs="仿宋"/>
                <w:b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szCs w:val="21"/>
              </w:rPr>
              <w:t>（16分）</w:t>
            </w:r>
          </w:p>
        </w:tc>
        <w:tc>
          <w:tcPr>
            <w:tcW w:w="5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严谨治学，力戒浮躁，潜心问道，勇于探索，坚守学术良知，反对学术不端；不抄袭剽窃、篡改侵吞他人学术成果，或滥用学术资源和学术影响（8分）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Cs w:val="21"/>
              </w:rPr>
            </w:pPr>
          </w:p>
        </w:tc>
        <w:tc>
          <w:tcPr>
            <w:tcW w:w="58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坚持原则，处事公道，光明磊落，为人正直；不在招生、考试、推优、保研、就业及绩效考评、岗位聘用、职称评聘、评优评奖等工作中徇私舞弊、弄虚作假。（8分）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5</w:t>
            </w:r>
          </w:p>
        </w:tc>
        <w:tc>
          <w:tcPr>
            <w:tcW w:w="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szCs w:val="21"/>
              </w:rPr>
              <w:t>服务</w:t>
            </w:r>
          </w:p>
          <w:p>
            <w:pPr>
              <w:jc w:val="center"/>
              <w:rPr>
                <w:rFonts w:ascii="仿宋_GB2312" w:hAnsi="仿宋" w:eastAsia="仿宋_GB2312" w:cs="仿宋"/>
                <w:b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szCs w:val="21"/>
              </w:rPr>
              <w:t>社会</w:t>
            </w:r>
          </w:p>
          <w:p>
            <w:pPr>
              <w:jc w:val="center"/>
              <w:rPr>
                <w:rFonts w:ascii="仿宋_GB2312" w:hAnsi="仿宋" w:eastAsia="仿宋_GB2312" w:cs="仿宋"/>
                <w:b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szCs w:val="21"/>
              </w:rPr>
              <w:t>（16分）</w:t>
            </w:r>
          </w:p>
        </w:tc>
        <w:tc>
          <w:tcPr>
            <w:tcW w:w="58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带头践行社会主义核心价值观，弘扬真善美，传递正能量（8分）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9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Cs w:val="21"/>
              </w:rPr>
            </w:pPr>
          </w:p>
        </w:tc>
        <w:tc>
          <w:tcPr>
            <w:tcW w:w="58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履行社会责任，贡献聪明才智，树立正确义利观；不假公济私，擅自利用学校名义或校名、校徽、专利、场所等资源谋取个人利益（8分）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  <w:jc w:val="center"/>
        </w:trPr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</w:t>
            </w:r>
          </w:p>
        </w:tc>
        <w:tc>
          <w:tcPr>
            <w:tcW w:w="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szCs w:val="21"/>
              </w:rPr>
              <w:t>为人</w:t>
            </w:r>
          </w:p>
          <w:p>
            <w:pPr>
              <w:jc w:val="center"/>
              <w:rPr>
                <w:rFonts w:ascii="仿宋_GB2312" w:hAnsi="仿宋" w:eastAsia="仿宋_GB2312" w:cs="仿宋"/>
                <w:b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szCs w:val="21"/>
              </w:rPr>
              <w:t>师表</w:t>
            </w:r>
          </w:p>
          <w:p>
            <w:pPr>
              <w:jc w:val="center"/>
              <w:rPr>
                <w:rFonts w:ascii="仿宋_GB2312" w:hAnsi="仿宋" w:eastAsia="仿宋_GB2312" w:cs="仿宋"/>
                <w:b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szCs w:val="21"/>
              </w:rPr>
              <w:t>（18分）</w:t>
            </w:r>
          </w:p>
        </w:tc>
        <w:tc>
          <w:tcPr>
            <w:tcW w:w="5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为人师表，以身作则，举止文明，作风正派，自重自爱。（6分）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严于律己，清廉从教；不索要、收受学生及家长财物，不参加由学生及家长付费的宴请、旅游、娱乐休闲等活动，或利用家长资源谋取私利。（6分）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树立优良学风教风，以高尚师德、人格魅力和学识风范教育感染学生。（6分）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考评总分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学生评价总分 （        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3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权重得分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 xml:space="preserve">学生评价权重得分（        ）          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权重总分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考评等次</w:t>
            </w:r>
          </w:p>
        </w:tc>
        <w:tc>
          <w:tcPr>
            <w:tcW w:w="3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6" w:hRule="atLeast"/>
          <w:jc w:val="center"/>
        </w:trPr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考评单位意见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1440" w:firstLineChars="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师德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建设</w:t>
            </w:r>
            <w:r>
              <w:rPr>
                <w:rFonts w:hint="eastAsia" w:ascii="仿宋_GB2312" w:hAnsi="宋体" w:eastAsia="仿宋_GB2312"/>
                <w:sz w:val="24"/>
              </w:rPr>
              <w:t>工作组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学校意 见</w:t>
            </w:r>
          </w:p>
        </w:tc>
        <w:tc>
          <w:tcPr>
            <w:tcW w:w="79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ind w:firstLine="3120" w:firstLineChars="1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学校公章           年     月     日</w:t>
            </w: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楷体_GB2312" w:hAnsi="楷体_GB2312" w:eastAsia="楷体_GB2312" w:cs="楷体_GB2312"/>
          <w:szCs w:val="21"/>
        </w:rPr>
      </w:pPr>
      <w:r>
        <w:rPr>
          <w:rFonts w:hint="eastAsia" w:ascii="楷体_GB2312" w:hAnsi="楷体_GB2312" w:eastAsia="楷体_GB2312" w:cs="楷体_GB2312"/>
          <w:szCs w:val="21"/>
        </w:rPr>
        <w:t>注：此表双面打印</w:t>
      </w:r>
    </w:p>
    <w:p>
      <w:pPr>
        <w:spacing w:line="560" w:lineRule="exact"/>
        <w:rPr>
          <w:rFonts w:ascii="楷体_GB2312" w:hAnsi="楷体_GB2312" w:eastAsia="楷体_GB2312" w:cs="楷体_GB2312"/>
          <w:szCs w:val="21"/>
        </w:rPr>
      </w:pPr>
    </w:p>
    <w:p>
      <w:pPr>
        <w:spacing w:line="560" w:lineRule="exact"/>
        <w:rPr>
          <w:rFonts w:ascii="长城小标宋体" w:eastAsia="长城小标宋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长城小标宋体" w:hAnsi="宋体" w:eastAsia="长城小标宋体"/>
          <w:sz w:val="44"/>
          <w:szCs w:val="44"/>
        </w:rPr>
      </w:pPr>
      <w:r>
        <w:rPr>
          <w:rFonts w:hint="eastAsia" w:ascii="长城小标宋体" w:eastAsia="长城小标宋体"/>
          <w:sz w:val="44"/>
          <w:szCs w:val="44"/>
        </w:rPr>
        <w:t>营口理工</w:t>
      </w:r>
      <w:r>
        <w:rPr>
          <w:rFonts w:hint="eastAsia" w:ascii="长城小标宋体" w:hAnsi="宋体" w:eastAsia="长城小标宋体"/>
          <w:sz w:val="44"/>
          <w:szCs w:val="44"/>
        </w:rPr>
        <w:t>学院教师师德考核评价表</w:t>
      </w:r>
    </w:p>
    <w:p>
      <w:pPr>
        <w:jc w:val="center"/>
        <w:rPr>
          <w:rFonts w:ascii="方正小标宋_GBK" w:hAnsi="宋体" w:eastAsia="方正小标宋_GBK"/>
          <w:b/>
          <w:sz w:val="22"/>
          <w:szCs w:val="21"/>
        </w:rPr>
      </w:pPr>
      <w:r>
        <w:rPr>
          <w:rFonts w:hint="eastAsia" w:ascii="长城小标宋体" w:hAnsi="宋体" w:eastAsia="长城小标宋体"/>
          <w:sz w:val="24"/>
        </w:rPr>
        <w:t>（非专任教师）</w:t>
      </w:r>
    </w:p>
    <w:p>
      <w:pPr>
        <w:spacing w:line="276" w:lineRule="auto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 w:val="24"/>
        </w:rPr>
        <w:t>教师姓名：        所属师德</w:t>
      </w:r>
      <w:r>
        <w:rPr>
          <w:rFonts w:hint="eastAsia" w:ascii="仿宋_GB2312" w:hAnsi="宋体" w:eastAsia="仿宋_GB2312"/>
          <w:sz w:val="24"/>
          <w:lang w:val="en-US" w:eastAsia="zh-CN"/>
        </w:rPr>
        <w:t>建设</w:t>
      </w:r>
      <w:r>
        <w:rPr>
          <w:rFonts w:hint="eastAsia" w:ascii="仿宋_GB2312" w:hAnsi="宋体" w:eastAsia="仿宋_GB2312"/>
          <w:sz w:val="24"/>
        </w:rPr>
        <w:t>工作组：         填表日期：    年     月    日</w:t>
      </w:r>
      <w:r>
        <w:rPr>
          <w:rFonts w:hint="eastAsia" w:ascii="仿宋_GB2312" w:hAnsi="宋体" w:eastAsia="仿宋_GB2312"/>
          <w:szCs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61"/>
        <w:gridCol w:w="760"/>
        <w:gridCol w:w="56"/>
        <w:gridCol w:w="2316"/>
        <w:gridCol w:w="660"/>
        <w:gridCol w:w="1488"/>
        <w:gridCol w:w="649"/>
        <w:gridCol w:w="855"/>
        <w:gridCol w:w="741"/>
        <w:gridCol w:w="8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项目及分值</w:t>
            </w:r>
          </w:p>
        </w:tc>
        <w:tc>
          <w:tcPr>
            <w:tcW w:w="516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评  价  参  考  标  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个人自评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服务对象评价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爱国</w:t>
            </w: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守法</w:t>
            </w: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（16分）</w:t>
            </w:r>
          </w:p>
        </w:tc>
        <w:tc>
          <w:tcPr>
            <w:tcW w:w="5169" w:type="dxa"/>
            <w:gridSpan w:val="5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坚持以习近平新时代中国特色社会主义思想为指导，拥护中国共产党领导，拥护中国特色社会主义制度，积极参加理论学习，努力提升政治修养和理论水平。（8分）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5169" w:type="dxa"/>
            <w:gridSpan w:val="5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忠于祖国，忠于人民，遵守宪法和法律法规，贯彻党和国家教育方针，依法履行教师职责，自觉维护社会稳定和校园和谐。（8分）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敬业</w:t>
            </w: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爱生</w:t>
            </w: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（18分）</w:t>
            </w:r>
          </w:p>
        </w:tc>
        <w:tc>
          <w:tcPr>
            <w:tcW w:w="5169" w:type="dxa"/>
            <w:gridSpan w:val="5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遵守学校规章制度，切实履行岗位职责，自觉服从工作安排，积极完成工作任务。（9分）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5169" w:type="dxa"/>
            <w:gridSpan w:val="5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关心爱护学生，尊重学生人格，不讽刺、挖苦、歧视学生，不用简单粗暴言行训斥学生。（9分）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服务</w:t>
            </w: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育人</w:t>
            </w: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（16分）</w:t>
            </w:r>
          </w:p>
        </w:tc>
        <w:tc>
          <w:tcPr>
            <w:tcW w:w="5169" w:type="dxa"/>
            <w:gridSpan w:val="5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注重德育教育，把德育渗透在工作中。注重服务工作的主动性、规范性和经常性。（8分）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5169" w:type="dxa"/>
            <w:gridSpan w:val="5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加强个人素质提升和职业道德培养，塑造教师良好的精神风貌，注重言传身教和示范育人。（8分）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4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严谨</w:t>
            </w: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治学</w:t>
            </w: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（16分）</w:t>
            </w:r>
          </w:p>
        </w:tc>
        <w:tc>
          <w:tcPr>
            <w:tcW w:w="5169" w:type="dxa"/>
            <w:gridSpan w:val="5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刻苦钻研业务，不断学习新知识，探索工作方法。积极参加各项活动、会议。（8分）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5169" w:type="dxa"/>
            <w:gridSpan w:val="5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坚持学术诚信，坚守学术道德，不抄袭、剽窃他人论文或科研成果，不利用科研活动谋取不正当利益等。（8分）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5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服务</w:t>
            </w: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社会</w:t>
            </w: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（16分）</w:t>
            </w:r>
          </w:p>
        </w:tc>
        <w:tc>
          <w:tcPr>
            <w:tcW w:w="5169" w:type="dxa"/>
            <w:gridSpan w:val="5"/>
            <w:vAlign w:val="center"/>
          </w:tcPr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自觉承担社会责任，热心公益，不做违反公共道德的事，传播正能量，引领社会新风尚。（8分）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5169" w:type="dxa"/>
            <w:gridSpan w:val="5"/>
            <w:vAlign w:val="center"/>
          </w:tcPr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文化育人，启迪学生品格，培养学生对真善美的追求。积极引导当代大学生，把个人发展与时代结合，与民族国家的前途与命运联结。（8分）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6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为人</w:t>
            </w: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师表</w:t>
            </w: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（18分）</w:t>
            </w:r>
          </w:p>
        </w:tc>
        <w:tc>
          <w:tcPr>
            <w:tcW w:w="5169" w:type="dxa"/>
            <w:gridSpan w:val="5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衣冠整洁，仪表端正，言行文明，使用普通话，不带酒气上班。工作时间不做与工作无关的事。不接受学生的请吃送礼。（9分）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69" w:type="dxa"/>
            <w:gridSpan w:val="5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谦虚谨慎，尊重同志，相互学习、相互帮助，维护其他教师在学生中的威信，关心集体，维护学校荣誉、共建文明和谐校园。模范遵守社会公德，作风正派，不参与赌博、酗酒、色情、迷信等有损教师形象的活动。（9分）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6616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考评总分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6616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权重得分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50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权重总分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考评等次</w:t>
            </w:r>
          </w:p>
        </w:tc>
        <w:tc>
          <w:tcPr>
            <w:tcW w:w="306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5" w:hRule="atLeast"/>
          <w:jc w:val="center"/>
        </w:trPr>
        <w:tc>
          <w:tcPr>
            <w:tcW w:w="6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  月   日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考评单位意见</w:t>
            </w:r>
          </w:p>
        </w:tc>
        <w:tc>
          <w:tcPr>
            <w:tcW w:w="455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1440" w:firstLineChars="600"/>
              <w:rPr>
                <w:rFonts w:ascii="仿宋_GB2312" w:eastAsia="仿宋_GB2312"/>
                <w:sz w:val="24"/>
              </w:rPr>
            </w:pPr>
          </w:p>
          <w:p>
            <w:pPr>
              <w:ind w:firstLine="1440" w:firstLineChars="600"/>
              <w:rPr>
                <w:rFonts w:ascii="仿宋_GB2312" w:eastAsia="仿宋_GB2312"/>
                <w:sz w:val="24"/>
              </w:rPr>
            </w:pPr>
          </w:p>
          <w:p>
            <w:pPr>
              <w:ind w:firstLine="1440" w:firstLineChars="600"/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师德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建设</w:t>
            </w:r>
            <w:r>
              <w:rPr>
                <w:rFonts w:hint="eastAsia" w:ascii="仿宋_GB2312" w:hAnsi="宋体" w:eastAsia="仿宋_GB2312"/>
                <w:sz w:val="24"/>
              </w:rPr>
              <w:t>工作组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盖章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atLeast"/>
          <w:jc w:val="center"/>
        </w:trPr>
        <w:tc>
          <w:tcPr>
            <w:tcW w:w="6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学校意见</w:t>
            </w:r>
          </w:p>
        </w:tc>
        <w:tc>
          <w:tcPr>
            <w:tcW w:w="8349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学校公章         年   月   日</w:t>
            </w:r>
          </w:p>
        </w:tc>
      </w:tr>
    </w:tbl>
    <w:p>
      <w:pPr>
        <w:spacing w:line="560" w:lineRule="exact"/>
        <w:rPr>
          <w:rFonts w:ascii="楷体_GB2312" w:hAnsi="楷体_GB2312" w:eastAsia="楷体_GB2312" w:cs="楷体_GB2312"/>
          <w:szCs w:val="21"/>
        </w:rPr>
      </w:pPr>
      <w:r>
        <w:rPr>
          <w:rFonts w:hint="eastAsia" w:ascii="楷体_GB2312" w:hAnsi="楷体_GB2312" w:eastAsia="楷体_GB2312" w:cs="楷体_GB2312"/>
          <w:szCs w:val="21"/>
        </w:rPr>
        <w:t>注：此表双面打印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长城小标宋体" w:eastAsia="长城小标宋体"/>
          <w:sz w:val="44"/>
          <w:szCs w:val="44"/>
        </w:rPr>
        <w:t>营口理工学院  年度教师师德考核评价汇总表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368"/>
        <w:gridCol w:w="1579"/>
        <w:gridCol w:w="2081"/>
        <w:gridCol w:w="1533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36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单位</w:t>
            </w:r>
          </w:p>
        </w:tc>
        <w:tc>
          <w:tcPr>
            <w:tcW w:w="157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08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考评小组评分</w:t>
            </w:r>
          </w:p>
        </w:tc>
        <w:tc>
          <w:tcPr>
            <w:tcW w:w="1533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考评等级</w:t>
            </w:r>
          </w:p>
        </w:tc>
        <w:tc>
          <w:tcPr>
            <w:tcW w:w="1511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8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98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</w:trPr>
        <w:tc>
          <w:tcPr>
            <w:tcW w:w="9061" w:type="dxa"/>
            <w:gridSpan w:val="6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考评小组成员名单：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师德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建设</w:t>
            </w:r>
            <w:r>
              <w:rPr>
                <w:rFonts w:hint="eastAsia" w:ascii="仿宋_GB2312" w:eastAsia="仿宋_GB2312"/>
                <w:sz w:val="32"/>
                <w:szCs w:val="32"/>
              </w:rPr>
              <w:t>工作组盖章：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年   月   日</w:t>
            </w:r>
          </w:p>
        </w:tc>
      </w:tr>
    </w:tbl>
    <w:p>
      <w:pPr>
        <w:spacing w:line="500" w:lineRule="exact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b/>
          <w:bCs/>
          <w:sz w:val="22"/>
          <w:szCs w:val="22"/>
        </w:rPr>
        <w:t>注：考评</w:t>
      </w:r>
      <w:r>
        <w:rPr>
          <w:rFonts w:hint="eastAsia" w:ascii="仿宋_GB2312" w:eastAsia="仿宋_GB2312"/>
          <w:b/>
          <w:bCs/>
          <w:sz w:val="22"/>
          <w:szCs w:val="22"/>
          <w:lang w:val="en-US" w:eastAsia="zh-CN"/>
        </w:rPr>
        <w:t>结果</w:t>
      </w:r>
      <w:r>
        <w:rPr>
          <w:rFonts w:hint="eastAsia" w:ascii="仿宋_GB2312" w:eastAsia="仿宋_GB2312"/>
          <w:b/>
          <w:bCs/>
          <w:sz w:val="22"/>
          <w:szCs w:val="22"/>
        </w:rPr>
        <w:t>分</w:t>
      </w:r>
      <w:r>
        <w:rPr>
          <w:rFonts w:hint="eastAsia" w:ascii="仿宋_GB2312" w:eastAsia="仿宋_GB2312"/>
          <w:b/>
          <w:bCs/>
          <w:sz w:val="22"/>
          <w:szCs w:val="22"/>
          <w:lang w:val="en-US" w:eastAsia="zh-CN"/>
        </w:rPr>
        <w:t>为</w:t>
      </w:r>
      <w:r>
        <w:rPr>
          <w:rFonts w:hint="eastAsia" w:ascii="仿宋_GB2312" w:eastAsia="仿宋_GB2312"/>
          <w:b/>
          <w:bCs/>
          <w:sz w:val="22"/>
          <w:szCs w:val="22"/>
        </w:rPr>
        <w:t>合格和不合格</w:t>
      </w:r>
      <w:r>
        <w:rPr>
          <w:rFonts w:hint="eastAsia" w:ascii="仿宋_GB2312" w:eastAsia="仿宋_GB2312"/>
          <w:b/>
          <w:bCs/>
          <w:sz w:val="22"/>
          <w:szCs w:val="22"/>
          <w:lang w:val="en-US" w:eastAsia="zh-CN"/>
        </w:rPr>
        <w:t>两</w:t>
      </w:r>
      <w:r>
        <w:rPr>
          <w:rFonts w:hint="eastAsia" w:ascii="仿宋_GB2312" w:eastAsia="仿宋_GB2312"/>
          <w:b/>
          <w:bCs/>
          <w:sz w:val="22"/>
          <w:szCs w:val="22"/>
        </w:rPr>
        <w:t>个等次</w:t>
      </w:r>
      <w:r>
        <w:rPr>
          <w:rFonts w:hint="eastAsia" w:ascii="仿宋_GB2312" w:eastAsia="仿宋_GB2312"/>
          <w:b/>
          <w:bCs/>
          <w:sz w:val="22"/>
          <w:szCs w:val="2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长城小标宋体">
    <w:panose1 w:val="02010609010101010101"/>
    <w:charset w:val="86"/>
    <w:family w:val="modern"/>
    <w:pitch w:val="default"/>
    <w:sig w:usb0="00000283" w:usb1="180F0C10" w:usb2="00000012" w:usb3="00000000" w:csb0="0002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B1766"/>
    <w:rsid w:val="12C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2020-12-22T08:25:00Z</dcterms:created>
  <dc:creator>汽水</dc:creator>
  <cp:lastModifiedBy>汽水</cp:lastModifiedBy>
  <dcterms:modified xsi:type="dcterms:W3CDTF">2020-12-22T08:26:54Z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