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营口理工学院</w:t>
      </w:r>
      <w:r>
        <w:rPr>
          <w:rFonts w:hint="eastAsia"/>
          <w:b/>
          <w:sz w:val="36"/>
          <w:szCs w:val="36"/>
        </w:rPr>
        <w:t>境内本科交换生申请表</w:t>
      </w:r>
    </w:p>
    <w:p>
      <w:pPr>
        <w:ind w:firstLine="4908" w:firstLineChars="2037"/>
        <w:rPr>
          <w:rFonts w:ascii="仿宋_GB2312" w:hAnsi="宋体" w:eastAsia="仿宋_GB2312" w:cs="宋体"/>
          <w:b/>
          <w:kern w:val="0"/>
          <w:sz w:val="24"/>
        </w:rPr>
      </w:pPr>
    </w:p>
    <w:p>
      <w:pPr>
        <w:ind w:firstLine="4888" w:firstLineChars="2037"/>
        <w:jc w:val="right"/>
        <w:rPr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填表日期：20   年   月   日</w:t>
      </w:r>
    </w:p>
    <w:tbl>
      <w:tblPr>
        <w:tblStyle w:val="4"/>
        <w:tblW w:w="9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368"/>
        <w:gridCol w:w="424"/>
        <w:gridCol w:w="712"/>
        <w:gridCol w:w="1318"/>
        <w:gridCol w:w="1094"/>
        <w:gridCol w:w="998"/>
        <w:gridCol w:w="134"/>
        <w:gridCol w:w="1035"/>
        <w:gridCol w:w="40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38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联系手机</w:t>
            </w:r>
          </w:p>
        </w:tc>
        <w:tc>
          <w:tcPr>
            <w:tcW w:w="21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8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8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年级</w:t>
            </w:r>
          </w:p>
        </w:tc>
        <w:tc>
          <w:tcPr>
            <w:tcW w:w="99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健康状况及既往病史</w:t>
            </w:r>
          </w:p>
        </w:tc>
        <w:tc>
          <w:tcPr>
            <w:tcW w:w="45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加权平均成绩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学生在校任职情况</w:t>
            </w:r>
          </w:p>
        </w:tc>
        <w:tc>
          <w:tcPr>
            <w:tcW w:w="74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在校期间受奖励、受过纪律处分及参加社会实践活动情况</w:t>
            </w:r>
          </w:p>
        </w:tc>
        <w:tc>
          <w:tcPr>
            <w:tcW w:w="74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其他联系方式/Email</w:t>
            </w:r>
          </w:p>
        </w:tc>
        <w:tc>
          <w:tcPr>
            <w:tcW w:w="74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家庭详细住址、邮编</w:t>
            </w:r>
          </w:p>
        </w:tc>
        <w:tc>
          <w:tcPr>
            <w:tcW w:w="74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父母所在工作单位（地　址/联系电话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74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2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申请交流学习学校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学习时间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申请交流学习专业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</w:t>
            </w:r>
          </w:p>
        </w:tc>
        <w:tc>
          <w:tcPr>
            <w:tcW w:w="8863" w:type="dxa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系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863" w:type="dxa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          　（公章）日期：   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863" w:type="dxa"/>
            <w:gridSpan w:val="1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                （公章）日期：   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863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adjustRightInd w:val="0"/>
        <w:snapToGrid w:val="0"/>
        <w:spacing w:line="240" w:lineRule="exact"/>
        <w:ind w:firstLine="522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1、此表一式2份教务处、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  <w:lang w:eastAsia="zh-CN"/>
        </w:rPr>
        <w:t>系</w:t>
      </w: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 xml:space="preserve">各一份；2、本表照片要求为彩色近照。 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A"/>
    <w:rsid w:val="00177FF0"/>
    <w:rsid w:val="00204049"/>
    <w:rsid w:val="00397859"/>
    <w:rsid w:val="00B631BA"/>
    <w:rsid w:val="00DA4A11"/>
    <w:rsid w:val="00E06EE1"/>
    <w:rsid w:val="342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">
    <w:name w:val="页脚 Char"/>
    <w:link w:val="2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2</Pages>
  <Words>60</Words>
  <Characters>342</Characters>
  <Lines>2</Lines>
  <Paragraphs>1</Paragraphs>
  <TotalTime>12</TotalTime>
  <ScaleCrop>false</ScaleCrop>
  <LinksUpToDate>false</LinksUpToDate>
  <CharactersWithSpaces>401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2017-04-14T01:33:00Z</dcterms:created>
  <dc:creator>dell</dc:creator>
  <cp:lastModifiedBy>影子</cp:lastModifiedBy>
  <dcterms:modified xsi:type="dcterms:W3CDTF">2019-08-27T09:13:01Z</dcterms:modified>
  <dc:title>广西大学境内本科交换生申请表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